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EB9" w:rsidRPr="00821EB9" w:rsidRDefault="00821EB9" w:rsidP="00821EB9">
      <w:pPr>
        <w:spacing w:after="0" w:line="240" w:lineRule="auto"/>
        <w:jc w:val="center"/>
        <w:rPr>
          <w:rFonts w:ascii="Times New Roman" w:eastAsia="MS Mincho" w:hAnsi="Times New Roman" w:cs="Times New Roman"/>
          <w:bCs/>
          <w:sz w:val="24"/>
          <w:szCs w:val="28"/>
          <w:lang w:eastAsia="ja-JP"/>
        </w:rPr>
      </w:pPr>
      <w:r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 xml:space="preserve">                                                                           </w:t>
      </w:r>
      <w:r w:rsidRPr="00821EB9">
        <w:rPr>
          <w:rFonts w:ascii="Times New Roman" w:eastAsia="MS Mincho" w:hAnsi="Times New Roman" w:cs="Times New Roman"/>
          <w:bCs/>
          <w:sz w:val="24"/>
          <w:szCs w:val="28"/>
          <w:lang w:eastAsia="ja-JP"/>
        </w:rPr>
        <w:t>Приложение 1</w:t>
      </w:r>
    </w:p>
    <w:p w:rsidR="00821EB9" w:rsidRPr="00821EB9" w:rsidRDefault="00821EB9" w:rsidP="00821EB9">
      <w:pPr>
        <w:spacing w:after="0" w:line="240" w:lineRule="auto"/>
        <w:jc w:val="center"/>
        <w:rPr>
          <w:rFonts w:ascii="Times New Roman" w:eastAsia="MS Mincho" w:hAnsi="Times New Roman" w:cs="Times New Roman"/>
          <w:bCs/>
          <w:sz w:val="24"/>
          <w:szCs w:val="28"/>
          <w:lang w:eastAsia="ja-JP"/>
        </w:rPr>
      </w:pPr>
      <w:r>
        <w:rPr>
          <w:rFonts w:ascii="Times New Roman" w:eastAsia="MS Mincho" w:hAnsi="Times New Roman" w:cs="Times New Roman"/>
          <w:bCs/>
          <w:sz w:val="24"/>
          <w:szCs w:val="28"/>
          <w:lang w:eastAsia="ja-JP"/>
        </w:rPr>
        <w:t xml:space="preserve">                                                                                                            к</w:t>
      </w:r>
      <w:r w:rsidRPr="00821EB9">
        <w:rPr>
          <w:rFonts w:ascii="Times New Roman" w:eastAsia="MS Mincho" w:hAnsi="Times New Roman" w:cs="Times New Roman"/>
          <w:bCs/>
          <w:sz w:val="24"/>
          <w:szCs w:val="28"/>
          <w:lang w:eastAsia="ja-JP"/>
        </w:rPr>
        <w:t xml:space="preserve"> приказу 4 от 9.01.2023</w:t>
      </w:r>
    </w:p>
    <w:p w:rsidR="00821EB9" w:rsidRDefault="00821EB9" w:rsidP="00821EB9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</w:pPr>
    </w:p>
    <w:p w:rsidR="00821EB9" w:rsidRDefault="00821EB9" w:rsidP="00821EB9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</w:pPr>
    </w:p>
    <w:p w:rsidR="00821EB9" w:rsidRPr="0024662F" w:rsidRDefault="00821EB9" w:rsidP="00821EB9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</w:pPr>
      <w:bookmarkStart w:id="0" w:name="_GoBack"/>
      <w:bookmarkEnd w:id="0"/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>План</w:t>
      </w:r>
      <w:r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 xml:space="preserve"> работы Комиссии</w:t>
      </w:r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 xml:space="preserve">  по противодействию </w:t>
      </w:r>
    </w:p>
    <w:p w:rsidR="00821EB9" w:rsidRPr="0024662F" w:rsidRDefault="00821EB9" w:rsidP="00821EB9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</w:pPr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>коррупции на 2023 год</w:t>
      </w:r>
    </w:p>
    <w:p w:rsidR="00821EB9" w:rsidRPr="0024662F" w:rsidRDefault="00821EB9" w:rsidP="00821EB9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</w:pPr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>по МБОУ «</w:t>
      </w:r>
      <w:proofErr w:type="spellStart"/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>Татарскомушугинская</w:t>
      </w:r>
      <w:proofErr w:type="spellEnd"/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 xml:space="preserve"> СОШ имени </w:t>
      </w:r>
      <w:proofErr w:type="spellStart"/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>К.А.Смирновой</w:t>
      </w:r>
      <w:proofErr w:type="spellEnd"/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 xml:space="preserve">» </w:t>
      </w:r>
      <w:proofErr w:type="spellStart"/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>Мензелинского</w:t>
      </w:r>
      <w:proofErr w:type="spellEnd"/>
      <w:r w:rsidRPr="0024662F">
        <w:rPr>
          <w:rFonts w:ascii="Times New Roman" w:eastAsia="MS Mincho" w:hAnsi="Times New Roman" w:cs="Times New Roman"/>
          <w:b/>
          <w:bCs/>
          <w:sz w:val="28"/>
          <w:szCs w:val="28"/>
          <w:lang w:eastAsia="ja-JP"/>
        </w:rPr>
        <w:t xml:space="preserve"> муниципального района РТ </w:t>
      </w:r>
    </w:p>
    <w:p w:rsidR="00821EB9" w:rsidRPr="0024662F" w:rsidRDefault="00821EB9" w:rsidP="00821EB9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821EB9" w:rsidRPr="00D22DB2" w:rsidRDefault="00821EB9" w:rsidP="00821EB9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</w:p>
    <w:tbl>
      <w:tblPr>
        <w:tblW w:w="0" w:type="auto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1"/>
        <w:gridCol w:w="4023"/>
        <w:gridCol w:w="1697"/>
        <w:gridCol w:w="1744"/>
      </w:tblGrid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мероприятия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Организационно-правовые мероприятия</w:t>
            </w: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24662F" w:rsidRDefault="00821EB9" w:rsidP="0063323E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8"/>
                <w:szCs w:val="28"/>
                <w:lang w:eastAsia="ja-JP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качества реализации плана работы по противодействию коррупции </w:t>
            </w:r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>МБОУ «</w:t>
            </w:r>
            <w:proofErr w:type="spellStart"/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>Татарскомушугинская</w:t>
            </w:r>
            <w:proofErr w:type="spellEnd"/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 xml:space="preserve"> СОШ имени </w:t>
            </w:r>
            <w:proofErr w:type="spellStart"/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>К.А.Смирновой</w:t>
            </w:r>
            <w:proofErr w:type="spellEnd"/>
            <w:r w:rsidRPr="00D22DB2">
              <w:rPr>
                <w:rFonts w:ascii="Times New Roman" w:eastAsia="MS Mincho" w:hAnsi="Times New Roman" w:cs="Times New Roman"/>
                <w:b/>
                <w:bCs/>
                <w:szCs w:val="28"/>
                <w:lang w:eastAsia="ja-JP"/>
              </w:rPr>
              <w:t xml:space="preserve"> </w:t>
            </w:r>
          </w:p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Председатель, 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плана работы по противодействию коррупции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МБОУ </w:t>
            </w:r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>«</w:t>
            </w:r>
            <w:proofErr w:type="spellStart"/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>Татарскомушугинская</w:t>
            </w:r>
            <w:proofErr w:type="spellEnd"/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 xml:space="preserve"> СОШ имени </w:t>
            </w:r>
            <w:proofErr w:type="spellStart"/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>К.А.Смирновой</w:t>
            </w:r>
            <w:proofErr w:type="spell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Председатель, 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комиссии по противодействию коррупции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Председатель, 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заседаний комиссии по противодействию коррупции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  <w:proofErr w:type="gram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надобности</w:t>
            </w:r>
            <w:proofErr w:type="gram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 не реже 1 раза в полугодие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совещаниях (обучающих мероприятиях) по вопросам </w:t>
            </w: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 работы по противодействию коррупции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Члены </w:t>
            </w: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обоснованностью распределения учебной нагрузки, часов факультативных занятий, согласование учебных планов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январь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вопросов исполнения законодательства о борьбе с коррупцией на совещаниях при директоре.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года,</w:t>
            </w:r>
          </w:p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совещаний при директоре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Отчеты, участие в антикоррупционном контроле</w:t>
            </w: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Представление отчетов по исполнению плана работы комиссии по противодействию коррупции </w:t>
            </w:r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>«</w:t>
            </w:r>
            <w:proofErr w:type="spellStart"/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>Татарскомушугинская</w:t>
            </w:r>
            <w:proofErr w:type="spellEnd"/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 xml:space="preserve"> СОШ имени </w:t>
            </w:r>
            <w:proofErr w:type="spellStart"/>
            <w:r w:rsidRPr="00D22DB2">
              <w:rPr>
                <w:rFonts w:ascii="Times New Roman" w:eastAsia="MS Mincho" w:hAnsi="Times New Roman" w:cs="Times New Roman"/>
                <w:bCs/>
                <w:szCs w:val="28"/>
                <w:lang w:eastAsia="ja-JP"/>
              </w:rPr>
              <w:t>К.А.Смирновой</w:t>
            </w:r>
            <w:proofErr w:type="spellEnd"/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комиссии, секретарь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Правовое просвещение и повышение антикоррупционной компетентности работников</w:t>
            </w: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работников справочными и иными материалами, доступом к электронным базам законодательства, иным ресурсам, необходимым для выполнения возложенных на них антикоррупционных функций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</w:t>
            </w:r>
          </w:p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председатель, 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  занятий  антикоррупционной направленности с педагогами,  работниками школы и учащимися  с привлечением работников правоохранительных </w:t>
            </w: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органов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Председатель, 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коллектива учреждения образования о работе, проводимой государственными органами по борьбе с коррупционными проявлениями в обществе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председатель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информации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законодательства РФ</w:t>
            </w: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коррупции и ответственности за коррупционные правонарушения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Председатель, 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изменения законодательства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 соответствии с действующим законодательством обращений граждан, содержащих сведения о коррупции по вопросам, находящимся в ведении учреждения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Информационное обеспечение реализации антикоррупционной политики</w:t>
            </w: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прямых телефонных линий с директором школы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 учреждения образования информации об осуществлении мер по противодействию коррупции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председатель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личного приема граждан директором школы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графику приёма граждан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Организация взаимодействия с родителями (законными представителями) и общественностью</w:t>
            </w: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личного приема родителей (законных представителей) руководством учреждения образования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 соответствии с действующим законодательством обращений граждан, содержащих сведения о коррупции, находящиеся в компетенции руководства учреждения образования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законных представителей с условиями поступления в школу и обучения в ней.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Антикоррупционное воспитание </w:t>
            </w:r>
            <w:proofErr w:type="gram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обучающихся со статьями Уголовного кодекса и административ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 кодекса РФ</w:t>
            </w: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наказании за коррупционную деятельность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Председатель, члены комиссии, классные руководители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мероприятий по правовому воспитанию учащихся (классных часов, единых дней  информирования, мероприятий библиотеки). Рассмотрение вопросов правового воспитания учащихся с законными представителями учащихся на родительских собраниях.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 классные руководители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6.3.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 работы по формированию нетерпимого отношения к проявлениям коррупции с юношеского возраста. Организация и проведение недели правовых знаний с целью повышения уровня правосознания и правовой культуры у учащихся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 классные руководители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года, по плану воспитательной работы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Осуществление контроля финансово-хозяйственной и образовательной деятельности в целях предупреждения коррупции</w:t>
            </w: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21EB9" w:rsidRPr="00D22DB2" w:rsidRDefault="00821EB9" w:rsidP="0063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целевым использованием бюджетных средств учреждения, финансово-хозяйственной деятельностью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председатель,</w:t>
            </w:r>
          </w:p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целевым использованием средств, привлеченным за счет добровольных целевых взносов, спонсорской помощи родительской общественности, организаций и т.п.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председатель,</w:t>
            </w:r>
          </w:p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организацией и проведением итоговой аттестации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заместитель директора по учебной работе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получением, учетом, хранением, заполнением и выдачей документов государственного образца об образовании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заместитель директора по учебной работе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регулярной отчетности перед законными представителями учащихся о расходовании средств, </w:t>
            </w: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поступивших в виде </w:t>
            </w:r>
            <w:proofErr w:type="spell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безвоздмездной</w:t>
            </w:r>
            <w:proofErr w:type="spell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помощи на нужды школы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председатель,</w:t>
            </w:r>
          </w:p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комиссии, </w:t>
            </w: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председатель попечительского совета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7.6.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организацией приема на работу в соответствии со штатным расписанием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1EB9" w:rsidRPr="00D22DB2" w:rsidTr="0063323E">
        <w:tc>
          <w:tcPr>
            <w:tcW w:w="204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7.7.</w:t>
            </w:r>
          </w:p>
        </w:tc>
        <w:tc>
          <w:tcPr>
            <w:tcW w:w="40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своевременной и качественной инвентаризации материальных ценностей</w:t>
            </w:r>
          </w:p>
        </w:tc>
        <w:tc>
          <w:tcPr>
            <w:tcW w:w="169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председатель,</w:t>
            </w:r>
          </w:p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17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21EB9" w:rsidRPr="00D22DB2" w:rsidRDefault="00821EB9" w:rsidP="0063323E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отдела</w:t>
            </w:r>
          </w:p>
        </w:tc>
      </w:tr>
    </w:tbl>
    <w:p w:rsidR="00821EB9" w:rsidRDefault="00821EB9" w:rsidP="00821EB9"/>
    <w:p w:rsidR="00821EB9" w:rsidRDefault="00821EB9" w:rsidP="00821EB9"/>
    <w:p w:rsidR="00821EB9" w:rsidRDefault="00821EB9" w:rsidP="00821EB9"/>
    <w:p w:rsidR="008E1800" w:rsidRDefault="008E1800"/>
    <w:sectPr w:rsidR="008E18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5E2"/>
    <w:rsid w:val="00821EB9"/>
    <w:rsid w:val="008E1800"/>
    <w:rsid w:val="00F9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E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E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940</Words>
  <Characters>5363</Characters>
  <Application>Microsoft Office Word</Application>
  <DocSecurity>0</DocSecurity>
  <Lines>44</Lines>
  <Paragraphs>12</Paragraphs>
  <ScaleCrop>false</ScaleCrop>
  <Company/>
  <LinksUpToDate>false</LinksUpToDate>
  <CharactersWithSpaces>6291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Рима</dc:creator>
  <cp:keywords/>
  <dc:description/>
  <cp:lastModifiedBy>Рима</cp:lastModifiedBy>
  <cp:revision>2</cp:revision>
  <dcterms:created xsi:type="dcterms:W3CDTF">2023-03-03T04:18:00Z</dcterms:created>
  <dcterms:modified xsi:type="dcterms:W3CDTF">2023-03-03T04:20:00Z</dcterms:modified>
</cp:coreProperties>
</file>